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BF8" w:rsidRPr="00DE7BF8" w:rsidRDefault="00DE7BF8" w:rsidP="00DE7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Montserrat" w:eastAsia="Times New Roman" w:hAnsi="Montserrat" w:cs="Times New Roman"/>
          <w:color w:val="0799FF"/>
          <w:sz w:val="47"/>
        </w:rPr>
        <w:t>Категории граждан, проживающих на территории Самарской области, имеющих право на получение бесплатной юридической помощи: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E7BF8">
        <w:rPr>
          <w:rFonts w:ascii="Times New Roman" w:eastAsia="Times New Roman" w:hAnsi="Times New Roman" w:cs="Times New Roman"/>
          <w:sz w:val="24"/>
          <w:szCs w:val="24"/>
        </w:rPr>
        <w:t>1. граждане, среднедушевой доход семей которых ниже двукратной величины прожиточного минимума по основным социально-демографическим группам, установленной Правительством Самарской области на дату обращения за получением бесплатной юридической помощи, либо одиноко проживающие граждане, доходы которых ниже двукратной величины прожиточного минимума по основным социально-демографическим группам, установленной Правительством Самарской области на дату обращения за получением бесплатной юридической помощи;</w:t>
      </w:r>
      <w:proofErr w:type="gramEnd"/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>2. инвалиды I, II и III групп;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>3. ветераны Великой Отечественной войны, бывшие несовершеннолетние узники концлагерей, гетто, других мест принудительного содержания, созданных фашистами и их союзниками в период</w:t>
      </w:r>
      <w:proofErr w:type="gramStart"/>
      <w:r w:rsidRPr="00DE7BF8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proofErr w:type="gramEnd"/>
      <w:r w:rsidRPr="00DE7BF8">
        <w:rPr>
          <w:rFonts w:ascii="Times New Roman" w:eastAsia="Times New Roman" w:hAnsi="Times New Roman" w:cs="Times New Roman"/>
          <w:sz w:val="24"/>
          <w:szCs w:val="24"/>
        </w:rPr>
        <w:t>торой мировой войны, Герои Российской Федерации, Герои Советского Союза, Герои Социалистического Труда, Герои Труда Российской Федерации, участники специальной военной операции, ветераны боевых действий, а также члены семей лиц, указанных в настоящем пункте;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>4.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E7BF8">
        <w:rPr>
          <w:rFonts w:ascii="Times New Roman" w:eastAsia="Times New Roman" w:hAnsi="Times New Roman" w:cs="Times New Roman"/>
          <w:sz w:val="24"/>
          <w:szCs w:val="24"/>
        </w:rPr>
        <w:t>5.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  <w:proofErr w:type="gramEnd"/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>6.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>7. несовершеннолетние,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несовершеннолетних;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>8. граждане - члены многодетных семей, указанные в части 1.1 статьи 2 Закона Самарской области «О государственной поддержке граждан, имеющих детей», имеющих трех и более детей (включая рожденных (усыновленных) и (или) приемных);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lastRenderedPageBreak/>
        <w:t>9. лица, лишенные родительских прав или ограниченные в родительских правах, если они обращаются за оказанием бесплатной юридической помощи по вопросам восстановления в родительских правах, отмены ограничения родительских прав;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>10. граждане, имеющие право на бесплатную юридическую помощь в соответствии с Законом Российской Федерации «О психиатрической помощи и гарантиях прав граждан при ее оказании»;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>11.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>12. граждане, пострадавшие в результате чрезвычайной ситуации;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>13. граждане из подразделений особого риска, указанные в пункте 1 Постановления Верховного Совета Российской Федерации от 27 декабря 1991 года № 2123-1 «О распространении действия Закона РСФСР «О социальной защите граждан, подвергшихся воздействию радиации вследствие катастрофы на Чернобыльской АЭС» на граждан из подразделений особого риска»;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>14. ветераны труда, ветераны труда Самарской области;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 xml:space="preserve">15. пенсионеры и </w:t>
      </w:r>
      <w:proofErr w:type="spellStart"/>
      <w:r w:rsidRPr="00DE7BF8">
        <w:rPr>
          <w:rFonts w:ascii="Times New Roman" w:eastAsia="Times New Roman" w:hAnsi="Times New Roman" w:cs="Times New Roman"/>
          <w:sz w:val="24"/>
          <w:szCs w:val="24"/>
        </w:rPr>
        <w:t>предпенсионеры</w:t>
      </w:r>
      <w:proofErr w:type="spellEnd"/>
      <w:r w:rsidRPr="00DE7BF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>16. граждане, оказавшиеся в трудной жизненной ситуации, в отношении которых принято решение об оказании им материальной помощи в порядке, установленном Правительством Самарской области;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>17. беженцы, вынужденные переселенцы и прочие.</w:t>
      </w:r>
    </w:p>
    <w:p w:rsidR="00E90C8D" w:rsidRDefault="00E90C8D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Pr="00DE7BF8" w:rsidRDefault="00DE7BF8" w:rsidP="00DE7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Montserrat" w:eastAsia="Times New Roman" w:hAnsi="Montserrat" w:cs="Times New Roman"/>
          <w:color w:val="0799FF"/>
          <w:sz w:val="47"/>
        </w:rPr>
        <w:lastRenderedPageBreak/>
        <w:t>Основные случаи оказания бесплатной юридической помощи:</w:t>
      </w:r>
    </w:p>
    <w:p w:rsidR="00DE7BF8" w:rsidRPr="00DE7BF8" w:rsidRDefault="00DE7BF8" w:rsidP="00DE7BF8">
      <w:pPr>
        <w:spacing w:before="100" w:beforeAutospacing="1" w:after="184" w:line="240" w:lineRule="auto"/>
        <w:ind w:left="519" w:hanging="45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7"/>
          <w:szCs w:val="27"/>
        </w:rPr>
        <w:t>1.   защита прав потребителей;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7"/>
          <w:szCs w:val="27"/>
        </w:rPr>
        <w:t>2.   установление фактов, имеющих юридическое значение;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7"/>
          <w:szCs w:val="27"/>
        </w:rPr>
        <w:t>3.   снятие гражданина с регистрационного учета и признание утратившим (не приобретшим) право пользования жилым помещением;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7"/>
          <w:szCs w:val="27"/>
        </w:rPr>
        <w:t>4.   определение порядка оплаты за жилищно-коммунальные услуги;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7"/>
          <w:szCs w:val="27"/>
        </w:rPr>
        <w:t>5.   ограничение родительских прав, лишение родительских прав;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7"/>
          <w:szCs w:val="27"/>
        </w:rPr>
        <w:t>6.   признание гражданина безвестно отсутствующим или объявление гражданина умершим;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7"/>
          <w:szCs w:val="27"/>
        </w:rPr>
        <w:t xml:space="preserve">7. ограничение дееспособности гражданина, признание гражданина </w:t>
      </w:r>
      <w:proofErr w:type="gramStart"/>
      <w:r w:rsidRPr="00DE7BF8">
        <w:rPr>
          <w:rFonts w:ascii="Times New Roman" w:eastAsia="Times New Roman" w:hAnsi="Times New Roman" w:cs="Times New Roman"/>
          <w:sz w:val="27"/>
          <w:szCs w:val="27"/>
        </w:rPr>
        <w:t>недееспособным</w:t>
      </w:r>
      <w:proofErr w:type="gramEnd"/>
      <w:r w:rsidRPr="00DE7BF8">
        <w:rPr>
          <w:rFonts w:ascii="Times New Roman" w:eastAsia="Times New Roman" w:hAnsi="Times New Roman" w:cs="Times New Roman"/>
          <w:sz w:val="27"/>
          <w:szCs w:val="27"/>
        </w:rPr>
        <w:t>, отмена ограничения гражданина в дееспособности и признание гражданина дееспособным;</w:t>
      </w:r>
    </w:p>
    <w:p w:rsidR="00DE7BF8" w:rsidRPr="00DE7BF8" w:rsidRDefault="00DE7BF8" w:rsidP="00DE7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7"/>
          <w:szCs w:val="27"/>
        </w:rPr>
        <w:t>8.   предоставление компенсаций (субсидий) на оплату жилого помещения и коммунальных услуг и другие.</w:t>
      </w:r>
    </w:p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Pr="00DE7BF8" w:rsidRDefault="00DE7BF8" w:rsidP="00DE7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Montserrat" w:eastAsia="Times New Roman" w:hAnsi="Montserrat" w:cs="Times New Roman"/>
          <w:color w:val="0799FF"/>
          <w:sz w:val="47"/>
        </w:rPr>
        <w:t>Куда обратиться за получением бесплатной юридической помощи?</w:t>
      </w:r>
    </w:p>
    <w:p w:rsidR="00DE7BF8" w:rsidRPr="00DE7BF8" w:rsidRDefault="00DE7BF8" w:rsidP="00DE7BF8">
      <w:pPr>
        <w:spacing w:before="100" w:beforeAutospacing="1" w:after="184" w:line="240" w:lineRule="auto"/>
        <w:ind w:left="402" w:hanging="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E7BF8" w:rsidRPr="00DE7BF8" w:rsidRDefault="00DE7BF8" w:rsidP="00DE7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7"/>
          <w:szCs w:val="27"/>
        </w:rPr>
        <w:t>- Государственное казенное учреждение Самарской области «Государственное юридическое бюро по Самарской области» (гиперссылка по подчеркнутым словам в тексте: </w:t>
      </w:r>
      <w:hyperlink r:id="rId5" w:history="1">
        <w:r w:rsidRPr="00DE7BF8">
          <w:rPr>
            <w:rFonts w:ascii="Times New Roman" w:eastAsia="Times New Roman" w:hAnsi="Times New Roman" w:cs="Times New Roman"/>
            <w:color w:val="0000FF"/>
            <w:sz w:val="27"/>
          </w:rPr>
          <w:t>https://urburo63.ru/</w:t>
        </w:r>
      </w:hyperlink>
      <w:r w:rsidRPr="00DE7BF8">
        <w:rPr>
          <w:rFonts w:ascii="Times New Roman" w:eastAsia="Times New Roman" w:hAnsi="Times New Roman" w:cs="Times New Roman"/>
          <w:sz w:val="27"/>
          <w:szCs w:val="27"/>
        </w:rPr>
        <w:t>)</w:t>
      </w:r>
    </w:p>
    <w:p w:rsidR="00DE7BF8" w:rsidRPr="00DE7BF8" w:rsidRDefault="00DE7BF8" w:rsidP="00DE7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Times New Roman" w:eastAsia="Times New Roman" w:hAnsi="Times New Roman" w:cs="Times New Roman"/>
          <w:sz w:val="27"/>
          <w:szCs w:val="27"/>
        </w:rPr>
        <w:t>- Подать заявление на получение бесплатной юридической помощи можно также через </w:t>
      </w:r>
      <w:hyperlink r:id="rId6" w:history="1">
        <w:r w:rsidRPr="00DE7BF8">
          <w:rPr>
            <w:rFonts w:ascii="Times New Roman" w:eastAsia="Times New Roman" w:hAnsi="Times New Roman" w:cs="Times New Roman"/>
            <w:color w:val="0000FF"/>
            <w:sz w:val="27"/>
          </w:rPr>
          <w:t xml:space="preserve">Портал </w:t>
        </w:r>
        <w:proofErr w:type="spellStart"/>
        <w:r w:rsidRPr="00DE7BF8">
          <w:rPr>
            <w:rFonts w:ascii="Times New Roman" w:eastAsia="Times New Roman" w:hAnsi="Times New Roman" w:cs="Times New Roman"/>
            <w:color w:val="0000FF"/>
            <w:sz w:val="27"/>
          </w:rPr>
          <w:t>Госуслуги</w:t>
        </w:r>
        <w:proofErr w:type="spellEnd"/>
        <w:r w:rsidRPr="00DE7BF8">
          <w:rPr>
            <w:rFonts w:ascii="Times New Roman" w:eastAsia="Times New Roman" w:hAnsi="Times New Roman" w:cs="Times New Roman"/>
            <w:color w:val="0000FF"/>
            <w:sz w:val="27"/>
          </w:rPr>
          <w:t> </w:t>
        </w:r>
      </w:hyperlink>
    </w:p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Default="00DE7BF8" w:rsidP="00DE7BF8"/>
    <w:p w:rsidR="00DE7BF8" w:rsidRPr="00DE7BF8" w:rsidRDefault="00DE7BF8" w:rsidP="00DE7B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7BF8">
        <w:rPr>
          <w:rFonts w:ascii="Montserrat" w:eastAsia="Times New Roman" w:hAnsi="Montserrat" w:cs="Times New Roman"/>
          <w:color w:val="0799FF"/>
          <w:sz w:val="47"/>
        </w:rPr>
        <w:lastRenderedPageBreak/>
        <w:t>Порядок оказания бесплатной юридической помощи в Самарской области</w:t>
      </w:r>
    </w:p>
    <w:p w:rsidR="00DE7BF8" w:rsidRPr="00DE7BF8" w:rsidRDefault="00DE7BF8" w:rsidP="00DE7BF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DE7BF8">
          <w:rPr>
            <w:rFonts w:ascii="Times New Roman" w:eastAsia="Times New Roman" w:hAnsi="Times New Roman" w:cs="Times New Roman"/>
            <w:color w:val="0000FF"/>
            <w:sz w:val="28"/>
          </w:rPr>
          <w:t>Постановление Правительства Самарской области от 16.10.2012 № 527 </w:t>
        </w:r>
      </w:hyperlink>
      <w:r w:rsidRPr="00DE7BF8">
        <w:rPr>
          <w:rFonts w:ascii="Times New Roman" w:eastAsia="Times New Roman" w:hAnsi="Times New Roman" w:cs="Times New Roman"/>
          <w:sz w:val="28"/>
          <w:szCs w:val="28"/>
        </w:rPr>
        <w:t>«Об утверждении Порядка оказания бесплатной юридической помощи в Самарской области»</w:t>
      </w:r>
    </w:p>
    <w:p w:rsidR="00DE7BF8" w:rsidRDefault="00DE7BF8" w:rsidP="00DE7BF8"/>
    <w:p w:rsidR="00DE7BF8" w:rsidRPr="00DE7BF8" w:rsidRDefault="00DE7BF8" w:rsidP="00DE7BF8"/>
    <w:sectPr w:rsidR="00DE7BF8" w:rsidRPr="00DE7BF8" w:rsidSect="00B85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B3969"/>
    <w:multiLevelType w:val="multilevel"/>
    <w:tmpl w:val="7944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585AF3"/>
    <w:multiLevelType w:val="multilevel"/>
    <w:tmpl w:val="AFF84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FB74E2"/>
    <w:multiLevelType w:val="multilevel"/>
    <w:tmpl w:val="93549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7236E"/>
    <w:rsid w:val="0077236E"/>
    <w:rsid w:val="00B8555E"/>
    <w:rsid w:val="00DE7BF8"/>
    <w:rsid w:val="00E63A3C"/>
    <w:rsid w:val="00E90C8D"/>
    <w:rsid w:val="00F83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55E"/>
  </w:style>
  <w:style w:type="paragraph" w:styleId="1">
    <w:name w:val="heading 1"/>
    <w:basedOn w:val="a"/>
    <w:link w:val="10"/>
    <w:uiPriority w:val="9"/>
    <w:qFormat/>
    <w:rsid w:val="007723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7723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6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77236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772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7236E"/>
    <w:rPr>
      <w:b/>
      <w:bCs/>
    </w:rPr>
  </w:style>
  <w:style w:type="character" w:customStyle="1" w:styleId="dropdownboxhead-title">
    <w:name w:val="dropdownbox__head-title"/>
    <w:basedOn w:val="a0"/>
    <w:rsid w:val="00DE7BF8"/>
  </w:style>
  <w:style w:type="character" w:styleId="a5">
    <w:name w:val="Hyperlink"/>
    <w:basedOn w:val="a0"/>
    <w:uiPriority w:val="99"/>
    <w:semiHidden/>
    <w:unhideWhenUsed/>
    <w:rsid w:val="00DE7B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0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6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6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8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60765">
          <w:marLeft w:val="8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79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023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884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8196635">
          <w:marLeft w:val="0"/>
          <w:marRight w:val="8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3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8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77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20618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8505297">
          <w:marLeft w:val="8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3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7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69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29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36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359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516908">
          <w:marLeft w:val="0"/>
          <w:marRight w:val="8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6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8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67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84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9884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2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ews-minsocdem.samregion.ru/sites/default/files/%D0%9F%D0%BE%D1%81%D1%82%D0%B0%D0%BD%D0%BE%D0%B2%D0%BB%D0%B5%D0%BD%D0%B8%D0%B5%20%D0%9F%D1%80%D0%B0%D0%B2%D0%B8%D1%82%D0%B5%D0%BB%D1%8C%D1%81%D1%82%D0%B2%D0%B0%20%D0%A1%D0%B0%D0%BC%D0%B0%D1%80%D1%81%D0%BA%D0%BE%D0%B9%20%D0%BE%D0%B1%D0%BB%D0%B0%D1%81%D1%82%D0%B8%20%D0%BE%D1%82%2016.10.2012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help/faq/free_legal_aid/" TargetMode="External"/><Relationship Id="rId5" Type="http://schemas.openxmlformats.org/officeDocument/2006/relationships/hyperlink" Target="https://urburo63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2026-09-11T11:27:00Z</cp:lastPrinted>
  <dcterms:created xsi:type="dcterms:W3CDTF">2026-09-11T11:27:00Z</dcterms:created>
  <dcterms:modified xsi:type="dcterms:W3CDTF">2026-10-07T10:15:00Z</dcterms:modified>
</cp:coreProperties>
</file>